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486F" w:rsidRPr="009F6196" w:rsidRDefault="00F1486F" w:rsidP="00F1486F">
      <w:pPr>
        <w:spacing w:line="360" w:lineRule="auto"/>
        <w:rPr>
          <w:rFonts w:ascii="华文中宋" w:eastAsia="华文中宋" w:hAnsi="华文中宋"/>
          <w:sz w:val="18"/>
        </w:rPr>
      </w:pPr>
      <w:r>
        <w:rPr>
          <w:rFonts w:ascii="华文仿宋" w:eastAsia="华文仿宋" w:hAnsi="华文仿宋" w:hint="eastAsia"/>
          <w:sz w:val="28"/>
        </w:rPr>
        <w:t xml:space="preserve">附件：     </w:t>
      </w:r>
      <w:r w:rsidRPr="006277AF">
        <w:rPr>
          <w:rFonts w:ascii="华文中宋" w:eastAsia="华文中宋" w:hAnsi="华文中宋" w:hint="eastAsia"/>
          <w:sz w:val="32"/>
        </w:rPr>
        <w:t>哈尔滨</w:t>
      </w:r>
      <w:r w:rsidRPr="006277AF">
        <w:rPr>
          <w:rFonts w:ascii="华文中宋" w:eastAsia="华文中宋" w:hAnsi="华文中宋"/>
          <w:sz w:val="32"/>
        </w:rPr>
        <w:t>工业大学学生活动宣传审批</w:t>
      </w:r>
      <w:r w:rsidRPr="006277AF">
        <w:rPr>
          <w:rFonts w:ascii="华文中宋" w:eastAsia="华文中宋" w:hAnsi="华文中宋" w:hint="eastAsia"/>
          <w:sz w:val="32"/>
        </w:rPr>
        <w:t>表</w:t>
      </w:r>
    </w:p>
    <w:tbl>
      <w:tblPr>
        <w:tblW w:w="85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3"/>
        <w:gridCol w:w="2581"/>
        <w:gridCol w:w="1934"/>
        <w:gridCol w:w="1869"/>
      </w:tblGrid>
      <w:tr w:rsidR="00F1486F" w:rsidRPr="007161D8" w:rsidTr="00A03629">
        <w:trPr>
          <w:trHeight w:val="302"/>
          <w:jc w:val="center"/>
        </w:trPr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86F" w:rsidRPr="007161D8" w:rsidRDefault="00F1486F" w:rsidP="00A03629">
            <w:pPr>
              <w:spacing w:line="360" w:lineRule="auto"/>
              <w:jc w:val="center"/>
              <w:rPr>
                <w:rFonts w:ascii="仿宋" w:eastAsia="仿宋" w:hAnsi="仿宋"/>
                <w:b/>
                <w:sz w:val="22"/>
              </w:rPr>
            </w:pPr>
            <w:r w:rsidRPr="007161D8">
              <w:rPr>
                <w:rFonts w:ascii="仿宋" w:eastAsia="仿宋" w:hAnsi="仿宋" w:hint="eastAsia"/>
                <w:b/>
                <w:sz w:val="22"/>
              </w:rPr>
              <w:t>活动名称</w:t>
            </w:r>
          </w:p>
        </w:tc>
        <w:tc>
          <w:tcPr>
            <w:tcW w:w="6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86F" w:rsidRPr="009E59A0" w:rsidRDefault="00F1486F" w:rsidP="00A03629">
            <w:pPr>
              <w:spacing w:line="360" w:lineRule="auto"/>
              <w:rPr>
                <w:rFonts w:ascii="仿宋" w:eastAsia="仿宋" w:hAnsi="仿宋"/>
                <w:sz w:val="22"/>
              </w:rPr>
            </w:pPr>
          </w:p>
        </w:tc>
      </w:tr>
      <w:tr w:rsidR="00F1486F" w:rsidRPr="007161D8" w:rsidTr="00A03629">
        <w:trPr>
          <w:trHeight w:val="251"/>
          <w:jc w:val="center"/>
        </w:trPr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86F" w:rsidRPr="007161D8" w:rsidRDefault="00F1486F" w:rsidP="00A03629">
            <w:pPr>
              <w:spacing w:line="360" w:lineRule="auto"/>
              <w:jc w:val="center"/>
              <w:rPr>
                <w:rFonts w:ascii="仿宋" w:eastAsia="仿宋" w:hAnsi="仿宋"/>
                <w:b/>
                <w:sz w:val="22"/>
              </w:rPr>
            </w:pPr>
            <w:r w:rsidRPr="007161D8">
              <w:rPr>
                <w:rFonts w:ascii="仿宋" w:eastAsia="仿宋" w:hAnsi="仿宋" w:hint="eastAsia"/>
                <w:b/>
                <w:sz w:val="22"/>
              </w:rPr>
              <w:t>举办单位</w:t>
            </w:r>
          </w:p>
        </w:tc>
        <w:tc>
          <w:tcPr>
            <w:tcW w:w="6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86F" w:rsidRPr="00D80BC8" w:rsidRDefault="00F1486F" w:rsidP="00A03629">
            <w:pPr>
              <w:spacing w:line="360" w:lineRule="auto"/>
              <w:rPr>
                <w:rFonts w:ascii="仿宋" w:eastAsia="仿宋" w:hAnsi="仿宋"/>
                <w:color w:val="000000" w:themeColor="text1"/>
                <w:sz w:val="22"/>
              </w:rPr>
            </w:pPr>
          </w:p>
        </w:tc>
      </w:tr>
      <w:tr w:rsidR="00F1486F" w:rsidRPr="007161D8" w:rsidTr="00A03629">
        <w:trPr>
          <w:trHeight w:val="471"/>
          <w:jc w:val="center"/>
        </w:trPr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86F" w:rsidRPr="007161D8" w:rsidRDefault="00F1486F" w:rsidP="00A03629">
            <w:pPr>
              <w:spacing w:line="360" w:lineRule="auto"/>
              <w:jc w:val="center"/>
              <w:rPr>
                <w:rFonts w:ascii="仿宋" w:eastAsia="仿宋" w:hAnsi="仿宋"/>
                <w:b/>
                <w:sz w:val="22"/>
              </w:rPr>
            </w:pPr>
            <w:r w:rsidRPr="007161D8">
              <w:rPr>
                <w:rFonts w:ascii="仿宋" w:eastAsia="仿宋" w:hAnsi="仿宋" w:hint="eastAsia"/>
                <w:b/>
                <w:sz w:val="22"/>
              </w:rPr>
              <w:t>申请人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86F" w:rsidRPr="007161D8" w:rsidRDefault="00F1486F" w:rsidP="00A03629">
            <w:pPr>
              <w:spacing w:line="360" w:lineRule="auto"/>
              <w:rPr>
                <w:rFonts w:ascii="仿宋" w:eastAsia="仿宋" w:hAnsi="仿宋"/>
                <w:sz w:val="22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86F" w:rsidRPr="007161D8" w:rsidRDefault="00F1486F" w:rsidP="00A03629">
            <w:pPr>
              <w:spacing w:line="360" w:lineRule="auto"/>
              <w:rPr>
                <w:rFonts w:ascii="仿宋" w:eastAsia="仿宋" w:hAnsi="仿宋"/>
                <w:sz w:val="22"/>
              </w:rPr>
            </w:pPr>
            <w:r w:rsidRPr="007161D8">
              <w:rPr>
                <w:rFonts w:ascii="仿宋" w:eastAsia="仿宋" w:hAnsi="仿宋" w:hint="eastAsia"/>
                <w:sz w:val="22"/>
              </w:rPr>
              <w:t>联系电话</w:t>
            </w:r>
            <w:r>
              <w:rPr>
                <w:rFonts w:ascii="仿宋" w:eastAsia="仿宋" w:hAnsi="仿宋" w:hint="eastAsia"/>
                <w:sz w:val="22"/>
              </w:rPr>
              <w:t>（手机）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86F" w:rsidRPr="007161D8" w:rsidRDefault="00F1486F" w:rsidP="00A03629">
            <w:pPr>
              <w:spacing w:line="360" w:lineRule="auto"/>
              <w:rPr>
                <w:rFonts w:ascii="仿宋" w:eastAsia="仿宋" w:hAnsi="仿宋"/>
                <w:sz w:val="22"/>
              </w:rPr>
            </w:pPr>
          </w:p>
        </w:tc>
      </w:tr>
      <w:tr w:rsidR="00F1486F" w:rsidRPr="007161D8" w:rsidTr="00A03629">
        <w:trPr>
          <w:trHeight w:val="279"/>
          <w:jc w:val="center"/>
        </w:trPr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86F" w:rsidRPr="007161D8" w:rsidRDefault="00F1486F" w:rsidP="00A03629">
            <w:pPr>
              <w:spacing w:line="360" w:lineRule="auto"/>
              <w:jc w:val="center"/>
              <w:rPr>
                <w:rFonts w:ascii="仿宋" w:eastAsia="仿宋" w:hAnsi="仿宋"/>
                <w:b/>
                <w:sz w:val="22"/>
              </w:rPr>
            </w:pPr>
            <w:r>
              <w:rPr>
                <w:rFonts w:ascii="仿宋" w:eastAsia="仿宋" w:hAnsi="仿宋" w:hint="eastAsia"/>
                <w:b/>
                <w:sz w:val="22"/>
              </w:rPr>
              <w:t>负责</w:t>
            </w:r>
            <w:r>
              <w:rPr>
                <w:rFonts w:ascii="仿宋" w:eastAsia="仿宋" w:hAnsi="仿宋"/>
                <w:b/>
                <w:sz w:val="22"/>
              </w:rPr>
              <w:t>教师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86F" w:rsidRPr="007161D8" w:rsidRDefault="00E242D0" w:rsidP="00A03629">
            <w:pPr>
              <w:spacing w:line="360" w:lineRule="auto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孙宗斌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86F" w:rsidRPr="007161D8" w:rsidRDefault="00F1486F" w:rsidP="00A03629">
            <w:pPr>
              <w:spacing w:line="360" w:lineRule="auto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联系电话（手机）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86F" w:rsidRPr="007161D8" w:rsidRDefault="00E242D0" w:rsidP="00D04862">
            <w:pPr>
              <w:spacing w:line="360" w:lineRule="auto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/>
                <w:sz w:val="22"/>
              </w:rPr>
              <w:t>18845787112</w:t>
            </w:r>
          </w:p>
        </w:tc>
      </w:tr>
      <w:tr w:rsidR="00F1486F" w:rsidRPr="007161D8" w:rsidTr="00396AAD">
        <w:trPr>
          <w:trHeight w:val="1002"/>
          <w:jc w:val="center"/>
        </w:trPr>
        <w:tc>
          <w:tcPr>
            <w:tcW w:w="2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486F" w:rsidRPr="007161D8" w:rsidRDefault="00B45A54" w:rsidP="00B45A54">
            <w:pPr>
              <w:spacing w:line="360" w:lineRule="auto"/>
              <w:jc w:val="center"/>
              <w:rPr>
                <w:rFonts w:ascii="仿宋" w:eastAsia="仿宋" w:hAnsi="仿宋"/>
                <w:b/>
                <w:sz w:val="22"/>
              </w:rPr>
            </w:pPr>
            <w:r>
              <w:rPr>
                <w:rFonts w:ascii="仿宋" w:eastAsia="仿宋" w:hAnsi="仿宋" w:hint="eastAsia"/>
                <w:b/>
                <w:sz w:val="22"/>
              </w:rPr>
              <w:t>宣传品悬挂</w:t>
            </w:r>
          </w:p>
        </w:tc>
        <w:tc>
          <w:tcPr>
            <w:tcW w:w="6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86F" w:rsidRPr="007161D8" w:rsidRDefault="00F1486F" w:rsidP="00396AAD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2"/>
              </w:rPr>
            </w:pPr>
            <w:r w:rsidRPr="007161D8">
              <w:rPr>
                <w:rFonts w:ascii="仿宋" w:eastAsia="仿宋" w:hAnsi="仿宋" w:hint="eastAsia"/>
                <w:sz w:val="22"/>
              </w:rPr>
              <w:t>悬挂地点：</w:t>
            </w:r>
          </w:p>
          <w:p w:rsidR="00F1486F" w:rsidRPr="007161D8" w:rsidRDefault="00F1486F" w:rsidP="00396AAD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2"/>
              </w:rPr>
            </w:pPr>
            <w:r w:rsidRPr="007161D8">
              <w:rPr>
                <w:rFonts w:ascii="仿宋" w:eastAsia="仿宋" w:hAnsi="仿宋"/>
                <w:sz w:val="22"/>
              </w:rPr>
              <w:tab/>
            </w:r>
            <w:r w:rsidRPr="007161D8">
              <w:rPr>
                <w:rFonts w:ascii="仿宋" w:eastAsia="仿宋" w:hAnsi="仿宋" w:hint="eastAsia"/>
                <w:sz w:val="22"/>
              </w:rPr>
              <w:t>□</w:t>
            </w:r>
            <w:r w:rsidRPr="007161D8">
              <w:rPr>
                <w:rFonts w:ascii="仿宋" w:eastAsia="仿宋" w:hAnsi="仿宋"/>
                <w:sz w:val="22"/>
              </w:rPr>
              <w:t>公寓</w:t>
            </w:r>
            <w:r w:rsidRPr="007161D8">
              <w:rPr>
                <w:rFonts w:ascii="仿宋" w:eastAsia="仿宋" w:hAnsi="仿宋" w:hint="eastAsia"/>
                <w:sz w:val="22"/>
              </w:rPr>
              <w:t xml:space="preserve"> □</w:t>
            </w:r>
            <w:r w:rsidRPr="007161D8">
              <w:rPr>
                <w:rFonts w:ascii="仿宋" w:eastAsia="仿宋" w:hAnsi="仿宋"/>
                <w:sz w:val="22"/>
              </w:rPr>
              <w:t>教学楼</w:t>
            </w:r>
            <w:r w:rsidRPr="007161D8">
              <w:rPr>
                <w:rFonts w:ascii="仿宋" w:eastAsia="仿宋" w:hAnsi="仿宋" w:hint="eastAsia"/>
                <w:sz w:val="22"/>
              </w:rPr>
              <w:t xml:space="preserve"> □室外</w:t>
            </w:r>
            <w:r w:rsidRPr="007161D8">
              <w:rPr>
                <w:rFonts w:ascii="仿宋" w:eastAsia="仿宋" w:hAnsi="仿宋"/>
                <w:sz w:val="22"/>
              </w:rPr>
              <w:t>宣传栏</w:t>
            </w:r>
          </w:p>
          <w:p w:rsidR="00F1486F" w:rsidRPr="007161D8" w:rsidRDefault="00F1486F" w:rsidP="00396AAD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2"/>
              </w:rPr>
            </w:pPr>
            <w:r w:rsidRPr="007161D8">
              <w:rPr>
                <w:rFonts w:ascii="仿宋" w:eastAsia="仿宋" w:hAnsi="仿宋" w:hint="eastAsia"/>
                <w:sz w:val="22"/>
              </w:rPr>
              <w:t>起止时间：</w:t>
            </w:r>
          </w:p>
          <w:p w:rsidR="00F1486F" w:rsidRPr="007161D8" w:rsidRDefault="00F1486F" w:rsidP="00396AAD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2"/>
              </w:rPr>
            </w:pPr>
            <w:r w:rsidRPr="007161D8">
              <w:rPr>
                <w:rFonts w:ascii="仿宋" w:eastAsia="仿宋" w:hAnsi="仿宋"/>
                <w:sz w:val="22"/>
              </w:rPr>
              <w:tab/>
            </w:r>
            <w:r>
              <w:rPr>
                <w:rFonts w:ascii="仿宋" w:eastAsia="仿宋" w:hAnsi="仿宋" w:hint="eastAsia"/>
                <w:sz w:val="20"/>
              </w:rPr>
              <w:t xml:space="preserve"> </w:t>
            </w:r>
            <w:r>
              <w:rPr>
                <w:rFonts w:ascii="仿宋" w:eastAsia="仿宋" w:hAnsi="仿宋"/>
                <w:sz w:val="20"/>
              </w:rPr>
              <w:t xml:space="preserve"> </w:t>
            </w:r>
            <w:r w:rsidRPr="007161D8">
              <w:rPr>
                <w:rFonts w:ascii="仿宋" w:eastAsia="仿宋" w:hAnsi="仿宋"/>
                <w:sz w:val="20"/>
              </w:rPr>
              <w:t>年</w:t>
            </w:r>
            <w:r>
              <w:rPr>
                <w:rFonts w:ascii="仿宋" w:eastAsia="仿宋" w:hAnsi="仿宋" w:hint="eastAsia"/>
                <w:sz w:val="20"/>
              </w:rPr>
              <w:t xml:space="preserve">  </w:t>
            </w:r>
            <w:r w:rsidRPr="007161D8">
              <w:rPr>
                <w:rFonts w:ascii="仿宋" w:eastAsia="仿宋" w:hAnsi="仿宋"/>
                <w:sz w:val="20"/>
              </w:rPr>
              <w:t>月</w:t>
            </w:r>
            <w:r>
              <w:rPr>
                <w:rFonts w:ascii="仿宋" w:eastAsia="仿宋" w:hAnsi="仿宋" w:hint="eastAsia"/>
                <w:sz w:val="20"/>
              </w:rPr>
              <w:t xml:space="preserve">  </w:t>
            </w:r>
            <w:r w:rsidRPr="007161D8">
              <w:rPr>
                <w:rFonts w:ascii="仿宋" w:eastAsia="仿宋" w:hAnsi="仿宋"/>
                <w:sz w:val="20"/>
              </w:rPr>
              <w:t>日</w:t>
            </w:r>
            <w:r w:rsidRPr="007161D8">
              <w:rPr>
                <w:rFonts w:ascii="仿宋" w:eastAsia="仿宋" w:hAnsi="仿宋" w:hint="eastAsia"/>
                <w:sz w:val="20"/>
              </w:rPr>
              <w:t>-</w:t>
            </w:r>
            <w:r>
              <w:rPr>
                <w:rFonts w:ascii="仿宋" w:eastAsia="仿宋" w:hAnsi="仿宋"/>
                <w:sz w:val="20"/>
              </w:rPr>
              <w:t xml:space="preserve">    </w:t>
            </w:r>
            <w:r w:rsidRPr="007161D8">
              <w:rPr>
                <w:rFonts w:ascii="仿宋" w:eastAsia="仿宋" w:hAnsi="仿宋"/>
                <w:sz w:val="20"/>
              </w:rPr>
              <w:t>年</w:t>
            </w:r>
            <w:r>
              <w:rPr>
                <w:rFonts w:ascii="仿宋" w:eastAsia="仿宋" w:hAnsi="仿宋" w:hint="eastAsia"/>
                <w:sz w:val="20"/>
              </w:rPr>
              <w:t xml:space="preserve">  </w:t>
            </w:r>
            <w:r w:rsidRPr="007161D8">
              <w:rPr>
                <w:rFonts w:ascii="仿宋" w:eastAsia="仿宋" w:hAnsi="仿宋"/>
                <w:sz w:val="20"/>
              </w:rPr>
              <w:t>月</w:t>
            </w:r>
            <w:r>
              <w:rPr>
                <w:rFonts w:ascii="仿宋" w:eastAsia="仿宋" w:hAnsi="仿宋" w:hint="eastAsia"/>
                <w:sz w:val="20"/>
              </w:rPr>
              <w:t xml:space="preserve">  </w:t>
            </w:r>
            <w:r w:rsidRPr="007161D8">
              <w:rPr>
                <w:rFonts w:ascii="仿宋" w:eastAsia="仿宋" w:hAnsi="仿宋"/>
                <w:sz w:val="20"/>
              </w:rPr>
              <w:t>日</w:t>
            </w:r>
          </w:p>
        </w:tc>
      </w:tr>
      <w:tr w:rsidR="00F1486F" w:rsidRPr="007161D8" w:rsidTr="00396AAD">
        <w:trPr>
          <w:trHeight w:val="1154"/>
          <w:jc w:val="center"/>
        </w:trPr>
        <w:tc>
          <w:tcPr>
            <w:tcW w:w="2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86F" w:rsidRPr="007161D8" w:rsidRDefault="00F1486F" w:rsidP="00A03629">
            <w:pPr>
              <w:spacing w:line="360" w:lineRule="auto"/>
              <w:jc w:val="center"/>
              <w:rPr>
                <w:rFonts w:ascii="仿宋" w:eastAsia="仿宋" w:hAnsi="仿宋"/>
                <w:b/>
                <w:sz w:val="22"/>
              </w:rPr>
            </w:pPr>
            <w:r w:rsidRPr="007161D8">
              <w:rPr>
                <w:rFonts w:ascii="仿宋" w:eastAsia="仿宋" w:hAnsi="仿宋" w:hint="eastAsia"/>
                <w:b/>
                <w:sz w:val="22"/>
              </w:rPr>
              <w:t>室外现场宣传</w:t>
            </w:r>
          </w:p>
        </w:tc>
        <w:tc>
          <w:tcPr>
            <w:tcW w:w="6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86F" w:rsidRPr="007161D8" w:rsidRDefault="00F1486F" w:rsidP="00396AAD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2"/>
              </w:rPr>
            </w:pPr>
            <w:r w:rsidRPr="007161D8">
              <w:rPr>
                <w:rFonts w:ascii="仿宋" w:eastAsia="仿宋" w:hAnsi="仿宋" w:hint="eastAsia"/>
                <w:sz w:val="22"/>
              </w:rPr>
              <w:t>场地：</w:t>
            </w:r>
          </w:p>
          <w:p w:rsidR="00F1486F" w:rsidRPr="007161D8" w:rsidRDefault="00F1486F" w:rsidP="00396AAD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2"/>
              </w:rPr>
            </w:pPr>
            <w:r w:rsidRPr="007161D8">
              <w:rPr>
                <w:rFonts w:ascii="仿宋" w:eastAsia="仿宋" w:hAnsi="仿宋"/>
                <w:sz w:val="22"/>
              </w:rPr>
              <w:tab/>
            </w:r>
            <w:r w:rsidRPr="007161D8">
              <w:rPr>
                <w:rFonts w:ascii="仿宋" w:eastAsia="仿宋" w:hAnsi="仿宋" w:hint="eastAsia"/>
                <w:sz w:val="22"/>
              </w:rPr>
              <w:t>一校区：□</w:t>
            </w:r>
            <w:proofErr w:type="gramStart"/>
            <w:r w:rsidRPr="007161D8">
              <w:rPr>
                <w:rFonts w:ascii="仿宋" w:eastAsia="仿宋" w:hAnsi="仿宋"/>
                <w:sz w:val="22"/>
              </w:rPr>
              <w:t>学士</w:t>
            </w:r>
            <w:r w:rsidRPr="007161D8">
              <w:rPr>
                <w:rFonts w:ascii="仿宋" w:eastAsia="仿宋" w:hAnsi="仿宋" w:hint="eastAsia"/>
                <w:sz w:val="22"/>
              </w:rPr>
              <w:t>楼</w:t>
            </w:r>
            <w:proofErr w:type="gramEnd"/>
            <w:r w:rsidRPr="007161D8">
              <w:rPr>
                <w:rFonts w:ascii="仿宋" w:eastAsia="仿宋" w:hAnsi="仿宋"/>
                <w:sz w:val="22"/>
              </w:rPr>
              <w:t xml:space="preserve"> </w:t>
            </w:r>
            <w:r w:rsidRPr="007161D8">
              <w:rPr>
                <w:rFonts w:ascii="仿宋" w:eastAsia="仿宋" w:hAnsi="仿宋" w:hint="eastAsia"/>
                <w:sz w:val="22"/>
              </w:rPr>
              <w:t>□</w:t>
            </w:r>
            <w:r w:rsidRPr="007161D8">
              <w:rPr>
                <w:rFonts w:ascii="仿宋" w:eastAsia="仿宋" w:hAnsi="仿宋"/>
                <w:sz w:val="22"/>
              </w:rPr>
              <w:t>学苑楼</w:t>
            </w:r>
            <w:r w:rsidRPr="007161D8">
              <w:rPr>
                <w:rFonts w:ascii="仿宋" w:eastAsia="仿宋" w:hAnsi="仿宋" w:hint="eastAsia"/>
                <w:sz w:val="22"/>
              </w:rPr>
              <w:t xml:space="preserve">    二校区：□步行街</w:t>
            </w:r>
          </w:p>
          <w:p w:rsidR="00F1486F" w:rsidRPr="007161D8" w:rsidRDefault="00F1486F" w:rsidP="00396AAD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2"/>
              </w:rPr>
            </w:pPr>
            <w:r w:rsidRPr="007161D8">
              <w:rPr>
                <w:rFonts w:ascii="仿宋" w:eastAsia="仿宋" w:hAnsi="仿宋" w:hint="eastAsia"/>
                <w:sz w:val="22"/>
              </w:rPr>
              <w:t>起止时间：</w:t>
            </w:r>
          </w:p>
          <w:p w:rsidR="00F1486F" w:rsidRPr="007161D8" w:rsidRDefault="00F1486F" w:rsidP="00396AAD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2"/>
              </w:rPr>
            </w:pPr>
            <w:r w:rsidRPr="007161D8">
              <w:rPr>
                <w:rFonts w:ascii="仿宋" w:eastAsia="仿宋" w:hAnsi="仿宋"/>
              </w:rPr>
              <w:tab/>
            </w:r>
            <w:r>
              <w:rPr>
                <w:rFonts w:ascii="仿宋" w:eastAsia="仿宋" w:hAnsi="仿宋" w:hint="eastAsia"/>
                <w:sz w:val="20"/>
              </w:rPr>
              <w:t xml:space="preserve">  </w:t>
            </w:r>
            <w:r w:rsidRPr="007161D8">
              <w:rPr>
                <w:rFonts w:ascii="仿宋" w:eastAsia="仿宋" w:hAnsi="仿宋"/>
                <w:sz w:val="20"/>
              </w:rPr>
              <w:t>年</w:t>
            </w:r>
            <w:r>
              <w:rPr>
                <w:rFonts w:ascii="仿宋" w:eastAsia="仿宋" w:hAnsi="仿宋" w:hint="eastAsia"/>
                <w:sz w:val="20"/>
              </w:rPr>
              <w:t xml:space="preserve">  </w:t>
            </w:r>
            <w:r w:rsidRPr="007161D8">
              <w:rPr>
                <w:rFonts w:ascii="仿宋" w:eastAsia="仿宋" w:hAnsi="仿宋"/>
                <w:sz w:val="20"/>
              </w:rPr>
              <w:t>月</w:t>
            </w:r>
            <w:r>
              <w:rPr>
                <w:rFonts w:ascii="仿宋" w:eastAsia="仿宋" w:hAnsi="仿宋" w:hint="eastAsia"/>
                <w:sz w:val="20"/>
              </w:rPr>
              <w:t xml:space="preserve">  </w:t>
            </w:r>
            <w:r w:rsidRPr="007161D8">
              <w:rPr>
                <w:rFonts w:ascii="仿宋" w:eastAsia="仿宋" w:hAnsi="仿宋"/>
                <w:sz w:val="20"/>
              </w:rPr>
              <w:t>日</w:t>
            </w:r>
            <w:r w:rsidRPr="007161D8">
              <w:rPr>
                <w:rFonts w:ascii="仿宋" w:eastAsia="仿宋" w:hAnsi="仿宋" w:hint="eastAsia"/>
                <w:sz w:val="20"/>
              </w:rPr>
              <w:t>-</w:t>
            </w:r>
            <w:r>
              <w:rPr>
                <w:rFonts w:ascii="仿宋" w:eastAsia="仿宋" w:hAnsi="仿宋"/>
                <w:sz w:val="20"/>
              </w:rPr>
              <w:t xml:space="preserve">    </w:t>
            </w:r>
            <w:r w:rsidRPr="007161D8">
              <w:rPr>
                <w:rFonts w:ascii="仿宋" w:eastAsia="仿宋" w:hAnsi="仿宋"/>
                <w:sz w:val="20"/>
              </w:rPr>
              <w:t>年</w:t>
            </w:r>
            <w:r>
              <w:rPr>
                <w:rFonts w:ascii="仿宋" w:eastAsia="仿宋" w:hAnsi="仿宋" w:hint="eastAsia"/>
                <w:sz w:val="20"/>
              </w:rPr>
              <w:t xml:space="preserve"> </w:t>
            </w:r>
            <w:r>
              <w:rPr>
                <w:rFonts w:ascii="仿宋" w:eastAsia="仿宋" w:hAnsi="仿宋"/>
                <w:sz w:val="20"/>
              </w:rPr>
              <w:t xml:space="preserve"> </w:t>
            </w:r>
            <w:r w:rsidRPr="007161D8">
              <w:rPr>
                <w:rFonts w:ascii="仿宋" w:eastAsia="仿宋" w:hAnsi="仿宋"/>
                <w:sz w:val="20"/>
              </w:rPr>
              <w:t>月</w:t>
            </w:r>
            <w:r>
              <w:rPr>
                <w:rFonts w:ascii="仿宋" w:eastAsia="仿宋" w:hAnsi="仿宋" w:hint="eastAsia"/>
                <w:sz w:val="20"/>
              </w:rPr>
              <w:t xml:space="preserve">  </w:t>
            </w:r>
            <w:r w:rsidRPr="007161D8">
              <w:rPr>
                <w:rFonts w:ascii="仿宋" w:eastAsia="仿宋" w:hAnsi="仿宋"/>
                <w:sz w:val="20"/>
              </w:rPr>
              <w:t>日</w:t>
            </w:r>
            <w:r w:rsidRPr="007161D8">
              <w:rPr>
                <w:rFonts w:ascii="仿宋" w:eastAsia="仿宋" w:hAnsi="仿宋" w:hint="eastAsia"/>
                <w:sz w:val="20"/>
              </w:rPr>
              <w:t xml:space="preserve">  □11:45</w:t>
            </w:r>
            <w:r w:rsidRPr="007161D8">
              <w:rPr>
                <w:rFonts w:ascii="仿宋" w:eastAsia="仿宋" w:hAnsi="仿宋"/>
                <w:sz w:val="20"/>
              </w:rPr>
              <w:t>-12</w:t>
            </w:r>
            <w:r w:rsidRPr="007161D8">
              <w:rPr>
                <w:rFonts w:ascii="仿宋" w:eastAsia="仿宋" w:hAnsi="仿宋" w:hint="eastAsia"/>
                <w:sz w:val="20"/>
              </w:rPr>
              <w:t>:30 □17:30-18：00</w:t>
            </w:r>
          </w:p>
        </w:tc>
      </w:tr>
      <w:tr w:rsidR="00472FC7" w:rsidRPr="007161D8" w:rsidTr="00DA3F60">
        <w:trPr>
          <w:trHeight w:val="3871"/>
          <w:jc w:val="center"/>
        </w:trPr>
        <w:tc>
          <w:tcPr>
            <w:tcW w:w="2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FC7" w:rsidRDefault="00472FC7" w:rsidP="00984EB3">
            <w:pPr>
              <w:spacing w:line="360" w:lineRule="auto"/>
              <w:jc w:val="center"/>
              <w:rPr>
                <w:rFonts w:ascii="仿宋" w:eastAsia="仿宋" w:hAnsi="仿宋"/>
                <w:b/>
                <w:sz w:val="22"/>
              </w:rPr>
            </w:pPr>
            <w:r>
              <w:rPr>
                <w:rFonts w:ascii="仿宋" w:eastAsia="仿宋" w:hAnsi="仿宋" w:hint="eastAsia"/>
                <w:b/>
                <w:sz w:val="22"/>
              </w:rPr>
              <w:t>宣传品图样</w:t>
            </w:r>
            <w:r w:rsidR="00DA405C">
              <w:rPr>
                <w:rFonts w:ascii="仿宋" w:eastAsia="仿宋" w:hAnsi="仿宋" w:hint="eastAsia"/>
                <w:b/>
                <w:sz w:val="22"/>
              </w:rPr>
              <w:t>或</w:t>
            </w:r>
          </w:p>
          <w:p w:rsidR="00DA405C" w:rsidRPr="007161D8" w:rsidRDefault="00DA405C" w:rsidP="00984EB3">
            <w:pPr>
              <w:spacing w:line="360" w:lineRule="auto"/>
              <w:jc w:val="center"/>
              <w:rPr>
                <w:rFonts w:ascii="仿宋" w:eastAsia="仿宋" w:hAnsi="仿宋"/>
                <w:b/>
                <w:sz w:val="22"/>
              </w:rPr>
            </w:pPr>
            <w:r>
              <w:rPr>
                <w:rFonts w:ascii="仿宋" w:eastAsia="仿宋" w:hAnsi="仿宋" w:hint="eastAsia"/>
                <w:b/>
                <w:sz w:val="22"/>
              </w:rPr>
              <w:t>条幅字样</w:t>
            </w:r>
          </w:p>
        </w:tc>
        <w:tc>
          <w:tcPr>
            <w:tcW w:w="6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FC7" w:rsidRPr="00F779BF" w:rsidRDefault="00415F3D" w:rsidP="004F597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2"/>
              </w:rPr>
              <w:t xml:space="preserve"> </w:t>
            </w:r>
            <w:bookmarkStart w:id="0" w:name="_GoBack"/>
            <w:bookmarkEnd w:id="0"/>
          </w:p>
        </w:tc>
      </w:tr>
      <w:tr w:rsidR="00F1486F" w:rsidRPr="007161D8" w:rsidTr="00396AAD">
        <w:trPr>
          <w:trHeight w:val="1562"/>
          <w:jc w:val="center"/>
        </w:trPr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86F" w:rsidRPr="007161D8" w:rsidRDefault="00F1486F" w:rsidP="00A03629">
            <w:pPr>
              <w:spacing w:line="360" w:lineRule="auto"/>
              <w:jc w:val="center"/>
              <w:rPr>
                <w:rFonts w:ascii="仿宋" w:eastAsia="仿宋" w:hAnsi="仿宋"/>
                <w:b/>
                <w:sz w:val="22"/>
              </w:rPr>
            </w:pPr>
            <w:r>
              <w:rPr>
                <w:rFonts w:ascii="仿宋" w:eastAsia="仿宋" w:hAnsi="仿宋" w:hint="eastAsia"/>
                <w:b/>
                <w:sz w:val="22"/>
              </w:rPr>
              <w:t>举办</w:t>
            </w:r>
            <w:r>
              <w:rPr>
                <w:rFonts w:ascii="仿宋" w:eastAsia="仿宋" w:hAnsi="仿宋"/>
                <w:b/>
                <w:sz w:val="22"/>
              </w:rPr>
              <w:t>单位</w:t>
            </w:r>
          </w:p>
          <w:p w:rsidR="00F1486F" w:rsidRPr="007161D8" w:rsidRDefault="00F1486F" w:rsidP="00A03629">
            <w:pPr>
              <w:spacing w:line="360" w:lineRule="auto"/>
              <w:jc w:val="center"/>
              <w:rPr>
                <w:rFonts w:ascii="仿宋" w:eastAsia="仿宋" w:hAnsi="仿宋"/>
                <w:b/>
                <w:sz w:val="22"/>
              </w:rPr>
            </w:pPr>
            <w:r w:rsidRPr="007161D8">
              <w:rPr>
                <w:rFonts w:ascii="仿宋" w:eastAsia="仿宋" w:hAnsi="仿宋"/>
                <w:b/>
                <w:sz w:val="22"/>
              </w:rPr>
              <w:t>审批</w:t>
            </w:r>
          </w:p>
        </w:tc>
        <w:tc>
          <w:tcPr>
            <w:tcW w:w="6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726" w:rsidRDefault="00FE4726" w:rsidP="00FE4726">
            <w:pPr>
              <w:wordWrap w:val="0"/>
              <w:adjustRightInd w:val="0"/>
              <w:snapToGrid w:val="0"/>
              <w:jc w:val="right"/>
              <w:rPr>
                <w:rFonts w:ascii="仿宋" w:eastAsia="仿宋" w:hAnsi="仿宋"/>
                <w:sz w:val="22"/>
              </w:rPr>
            </w:pPr>
          </w:p>
          <w:p w:rsidR="00FE4726" w:rsidRDefault="00FE4726" w:rsidP="00FE4726">
            <w:pPr>
              <w:adjustRightInd w:val="0"/>
              <w:snapToGrid w:val="0"/>
              <w:jc w:val="right"/>
              <w:rPr>
                <w:rFonts w:ascii="仿宋" w:eastAsia="仿宋" w:hAnsi="仿宋"/>
                <w:sz w:val="22"/>
              </w:rPr>
            </w:pPr>
          </w:p>
          <w:p w:rsidR="00F1486F" w:rsidRDefault="00F1486F" w:rsidP="00FE4726">
            <w:pPr>
              <w:wordWrap w:val="0"/>
              <w:adjustRightInd w:val="0"/>
              <w:snapToGrid w:val="0"/>
              <w:jc w:val="right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主管领导签字（名章）</w:t>
            </w:r>
            <w:r>
              <w:rPr>
                <w:rFonts w:ascii="仿宋" w:eastAsia="仿宋" w:hAnsi="仿宋"/>
                <w:sz w:val="22"/>
              </w:rPr>
              <w:t>：</w:t>
            </w:r>
            <w:r w:rsidR="00FE4726">
              <w:rPr>
                <w:rFonts w:ascii="仿宋" w:eastAsia="仿宋" w:hAnsi="仿宋" w:hint="eastAsia"/>
                <w:sz w:val="22"/>
              </w:rPr>
              <w:t xml:space="preserve">  </w:t>
            </w:r>
            <w:r>
              <w:rPr>
                <w:rFonts w:ascii="仿宋" w:eastAsia="仿宋" w:hAnsi="仿宋" w:hint="eastAsia"/>
                <w:sz w:val="22"/>
              </w:rPr>
              <w:t xml:space="preserve"> </w:t>
            </w:r>
            <w:r>
              <w:rPr>
                <w:rFonts w:ascii="仿宋" w:eastAsia="仿宋" w:hAnsi="仿宋"/>
                <w:sz w:val="22"/>
              </w:rPr>
              <w:t xml:space="preserve">  </w:t>
            </w:r>
            <w:r>
              <w:rPr>
                <w:rFonts w:ascii="仿宋" w:eastAsia="仿宋" w:hAnsi="仿宋" w:hint="eastAsia"/>
                <w:sz w:val="22"/>
              </w:rPr>
              <w:t xml:space="preserve">           </w:t>
            </w:r>
          </w:p>
          <w:p w:rsidR="00F1486F" w:rsidRPr="007161D8" w:rsidRDefault="00F1486F" w:rsidP="00FE4726">
            <w:pPr>
              <w:wordWrap w:val="0"/>
              <w:adjustRightInd w:val="0"/>
              <w:snapToGrid w:val="0"/>
              <w:jc w:val="right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举办</w:t>
            </w:r>
            <w:r>
              <w:rPr>
                <w:rFonts w:ascii="仿宋" w:eastAsia="仿宋" w:hAnsi="仿宋"/>
                <w:sz w:val="22"/>
              </w:rPr>
              <w:t>单位</w:t>
            </w:r>
            <w:r>
              <w:rPr>
                <w:rFonts w:ascii="仿宋" w:eastAsia="仿宋" w:hAnsi="仿宋" w:hint="eastAsia"/>
                <w:sz w:val="22"/>
              </w:rPr>
              <w:t>公</w:t>
            </w:r>
            <w:r w:rsidRPr="007161D8">
              <w:rPr>
                <w:rFonts w:ascii="仿宋" w:eastAsia="仿宋" w:hAnsi="仿宋"/>
                <w:sz w:val="22"/>
              </w:rPr>
              <w:t>章</w:t>
            </w:r>
            <w:r w:rsidRPr="007161D8">
              <w:rPr>
                <w:rFonts w:ascii="仿宋" w:eastAsia="仿宋" w:hAnsi="仿宋" w:hint="eastAsia"/>
                <w:sz w:val="22"/>
              </w:rPr>
              <w:t>：</w:t>
            </w:r>
            <w:r>
              <w:rPr>
                <w:rFonts w:ascii="仿宋" w:eastAsia="仿宋" w:hAnsi="仿宋" w:hint="eastAsia"/>
                <w:sz w:val="22"/>
              </w:rPr>
              <w:t xml:space="preserve">  </w:t>
            </w:r>
            <w:r>
              <w:rPr>
                <w:rFonts w:ascii="仿宋" w:eastAsia="仿宋" w:hAnsi="仿宋"/>
                <w:sz w:val="22"/>
              </w:rPr>
              <w:t xml:space="preserve">   </w:t>
            </w:r>
            <w:r>
              <w:rPr>
                <w:rFonts w:ascii="仿宋" w:eastAsia="仿宋" w:hAnsi="仿宋" w:hint="eastAsia"/>
                <w:sz w:val="22"/>
              </w:rPr>
              <w:t xml:space="preserve">      </w:t>
            </w:r>
            <w:r>
              <w:rPr>
                <w:rFonts w:ascii="仿宋" w:eastAsia="仿宋" w:hAnsi="仿宋"/>
                <w:sz w:val="22"/>
              </w:rPr>
              <w:t xml:space="preserve">  </w:t>
            </w:r>
            <w:r w:rsidRPr="007161D8">
              <w:rPr>
                <w:rFonts w:ascii="仿宋" w:eastAsia="仿宋" w:hAnsi="仿宋"/>
                <w:sz w:val="22"/>
              </w:rPr>
              <w:t xml:space="preserve"> </w:t>
            </w:r>
          </w:p>
          <w:p w:rsidR="00F1486F" w:rsidRPr="007161D8" w:rsidRDefault="00F1486F" w:rsidP="00FE4726">
            <w:pPr>
              <w:wordWrap w:val="0"/>
              <w:adjustRightInd w:val="0"/>
              <w:snapToGrid w:val="0"/>
              <w:jc w:val="right"/>
              <w:rPr>
                <w:rFonts w:ascii="仿宋" w:eastAsia="仿宋" w:hAnsi="仿宋"/>
                <w:sz w:val="22"/>
              </w:rPr>
            </w:pPr>
            <w:r w:rsidRPr="007161D8">
              <w:rPr>
                <w:rFonts w:ascii="仿宋" w:eastAsia="仿宋" w:hAnsi="仿宋" w:hint="eastAsia"/>
                <w:sz w:val="22"/>
              </w:rPr>
              <w:t>年</w:t>
            </w:r>
            <w:r w:rsidR="00991DA9">
              <w:rPr>
                <w:rFonts w:ascii="仿宋" w:eastAsia="仿宋" w:hAnsi="仿宋" w:hint="eastAsia"/>
                <w:sz w:val="22"/>
              </w:rPr>
              <w:t xml:space="preserve">  </w:t>
            </w:r>
            <w:r w:rsidR="00991DA9">
              <w:rPr>
                <w:rFonts w:ascii="仿宋" w:eastAsia="仿宋" w:hAnsi="仿宋"/>
                <w:sz w:val="22"/>
              </w:rPr>
              <w:t xml:space="preserve"> </w:t>
            </w:r>
            <w:r w:rsidRPr="007161D8">
              <w:rPr>
                <w:rFonts w:ascii="仿宋" w:eastAsia="仿宋" w:hAnsi="仿宋" w:hint="eastAsia"/>
                <w:sz w:val="22"/>
              </w:rPr>
              <w:t>月</w:t>
            </w:r>
            <w:r w:rsidR="00991DA9">
              <w:rPr>
                <w:rFonts w:ascii="仿宋" w:eastAsia="仿宋" w:hAnsi="仿宋" w:hint="eastAsia"/>
                <w:sz w:val="22"/>
              </w:rPr>
              <w:t xml:space="preserve">   </w:t>
            </w:r>
            <w:r w:rsidRPr="007161D8">
              <w:rPr>
                <w:rFonts w:ascii="仿宋" w:eastAsia="仿宋" w:hAnsi="仿宋" w:hint="eastAsia"/>
                <w:sz w:val="22"/>
              </w:rPr>
              <w:t>日</w:t>
            </w:r>
          </w:p>
        </w:tc>
      </w:tr>
    </w:tbl>
    <w:p w:rsidR="00F1486F" w:rsidRDefault="00F1486F" w:rsidP="00396AAD">
      <w:pPr>
        <w:adjustRightInd w:val="0"/>
        <w:snapToGrid w:val="0"/>
        <w:spacing w:line="360" w:lineRule="auto"/>
        <w:jc w:val="left"/>
        <w:rPr>
          <w:rFonts w:ascii="仿宋" w:eastAsia="仿宋" w:hAnsi="仿宋"/>
          <w:sz w:val="22"/>
        </w:rPr>
      </w:pPr>
      <w:r w:rsidRPr="00267F50">
        <w:rPr>
          <w:rFonts w:ascii="仿宋" w:eastAsia="仿宋" w:hAnsi="仿宋" w:hint="eastAsia"/>
          <w:sz w:val="22"/>
        </w:rPr>
        <w:t>注：</w:t>
      </w:r>
    </w:p>
    <w:p w:rsidR="00F1486F" w:rsidRDefault="00F1486F" w:rsidP="00DA3F60">
      <w:pPr>
        <w:adjustRightInd w:val="0"/>
        <w:snapToGrid w:val="0"/>
        <w:jc w:val="left"/>
        <w:rPr>
          <w:rFonts w:ascii="仿宋" w:eastAsia="仿宋" w:hAnsi="仿宋"/>
          <w:sz w:val="22"/>
        </w:rPr>
      </w:pPr>
      <w:r w:rsidRPr="00267F50">
        <w:rPr>
          <w:rFonts w:ascii="仿宋" w:eastAsia="仿宋" w:hAnsi="仿宋" w:hint="eastAsia"/>
          <w:sz w:val="22"/>
        </w:rPr>
        <w:t>1.</w:t>
      </w:r>
      <w:r>
        <w:rPr>
          <w:rFonts w:ascii="仿宋" w:eastAsia="仿宋" w:hAnsi="仿宋" w:hint="eastAsia"/>
          <w:sz w:val="22"/>
        </w:rPr>
        <w:t>各单位活动</w:t>
      </w:r>
      <w:r>
        <w:rPr>
          <w:rFonts w:ascii="仿宋" w:eastAsia="仿宋" w:hAnsi="仿宋"/>
          <w:sz w:val="22"/>
        </w:rPr>
        <w:t>的宣传工作应在确保学校正常教学、科研、生活秩序的</w:t>
      </w:r>
      <w:r>
        <w:rPr>
          <w:rFonts w:ascii="仿宋" w:eastAsia="仿宋" w:hAnsi="仿宋" w:hint="eastAsia"/>
          <w:sz w:val="22"/>
        </w:rPr>
        <w:t>前提</w:t>
      </w:r>
      <w:r>
        <w:rPr>
          <w:rFonts w:ascii="仿宋" w:eastAsia="仿宋" w:hAnsi="仿宋"/>
          <w:sz w:val="22"/>
        </w:rPr>
        <w:t>下开展；</w:t>
      </w:r>
    </w:p>
    <w:p w:rsidR="00F1486F" w:rsidRDefault="00F1486F" w:rsidP="00DA3F60">
      <w:pPr>
        <w:adjustRightInd w:val="0"/>
        <w:snapToGrid w:val="0"/>
        <w:jc w:val="left"/>
        <w:rPr>
          <w:rFonts w:ascii="仿宋" w:eastAsia="仿宋" w:hAnsi="仿宋"/>
          <w:sz w:val="22"/>
        </w:rPr>
      </w:pPr>
      <w:r>
        <w:rPr>
          <w:rFonts w:ascii="仿宋" w:eastAsia="仿宋" w:hAnsi="仿宋" w:hint="eastAsia"/>
          <w:sz w:val="22"/>
        </w:rPr>
        <w:t>2.</w:t>
      </w:r>
      <w:r w:rsidRPr="00267F50">
        <w:rPr>
          <w:rFonts w:ascii="仿宋" w:eastAsia="仿宋" w:hAnsi="仿宋" w:hint="eastAsia"/>
          <w:sz w:val="22"/>
        </w:rPr>
        <w:t>活动</w:t>
      </w:r>
      <w:r w:rsidRPr="00267F50">
        <w:rPr>
          <w:rFonts w:ascii="仿宋" w:eastAsia="仿宋" w:hAnsi="仿宋"/>
          <w:sz w:val="22"/>
        </w:rPr>
        <w:t>举办单位</w:t>
      </w:r>
      <w:r w:rsidRPr="00267F50">
        <w:rPr>
          <w:rFonts w:ascii="仿宋" w:eastAsia="仿宋" w:hAnsi="仿宋" w:hint="eastAsia"/>
          <w:sz w:val="22"/>
        </w:rPr>
        <w:t>在</w:t>
      </w:r>
      <w:r w:rsidRPr="00267F50">
        <w:rPr>
          <w:rFonts w:ascii="仿宋" w:eastAsia="仿宋" w:hAnsi="仿宋"/>
          <w:sz w:val="22"/>
        </w:rPr>
        <w:t>审批时需对</w:t>
      </w:r>
      <w:r w:rsidRPr="00267F50">
        <w:rPr>
          <w:rFonts w:ascii="仿宋" w:eastAsia="仿宋" w:hAnsi="仿宋" w:hint="eastAsia"/>
          <w:sz w:val="22"/>
        </w:rPr>
        <w:t>海报</w:t>
      </w:r>
      <w:r w:rsidRPr="00267F50">
        <w:rPr>
          <w:rFonts w:ascii="仿宋" w:eastAsia="仿宋" w:hAnsi="仿宋"/>
          <w:sz w:val="22"/>
        </w:rPr>
        <w:t>内容</w:t>
      </w:r>
      <w:r w:rsidRPr="00267F50">
        <w:rPr>
          <w:rFonts w:ascii="仿宋" w:eastAsia="仿宋" w:hAnsi="仿宋" w:hint="eastAsia"/>
          <w:sz w:val="22"/>
        </w:rPr>
        <w:t>及</w:t>
      </w:r>
      <w:r w:rsidRPr="00267F50">
        <w:rPr>
          <w:rFonts w:ascii="仿宋" w:eastAsia="仿宋" w:hAnsi="仿宋"/>
          <w:sz w:val="22"/>
        </w:rPr>
        <w:t>室外宣传方案</w:t>
      </w:r>
      <w:r>
        <w:rPr>
          <w:rFonts w:ascii="仿宋" w:eastAsia="仿宋" w:hAnsi="仿宋" w:hint="eastAsia"/>
          <w:sz w:val="22"/>
        </w:rPr>
        <w:t>（特别是</w:t>
      </w:r>
      <w:r>
        <w:rPr>
          <w:rFonts w:ascii="仿宋" w:eastAsia="仿宋" w:hAnsi="仿宋"/>
          <w:sz w:val="22"/>
        </w:rPr>
        <w:t>涉及</w:t>
      </w:r>
      <w:r>
        <w:rPr>
          <w:rFonts w:ascii="仿宋" w:eastAsia="仿宋" w:hAnsi="仿宋" w:hint="eastAsia"/>
          <w:sz w:val="22"/>
        </w:rPr>
        <w:t>具有</w:t>
      </w:r>
      <w:r>
        <w:rPr>
          <w:rFonts w:ascii="仿宋" w:eastAsia="仿宋" w:hAnsi="仿宋"/>
          <w:sz w:val="22"/>
        </w:rPr>
        <w:t>企业赞助、</w:t>
      </w:r>
      <w:r>
        <w:rPr>
          <w:rFonts w:ascii="仿宋" w:eastAsia="仿宋" w:hAnsi="仿宋" w:hint="eastAsia"/>
          <w:sz w:val="22"/>
        </w:rPr>
        <w:t>邀请校外</w:t>
      </w:r>
      <w:r>
        <w:rPr>
          <w:rFonts w:ascii="仿宋" w:eastAsia="仿宋" w:hAnsi="仿宋"/>
          <w:sz w:val="22"/>
        </w:rPr>
        <w:t>人士的</w:t>
      </w:r>
      <w:r>
        <w:rPr>
          <w:rFonts w:ascii="仿宋" w:eastAsia="仿宋" w:hAnsi="仿宋" w:hint="eastAsia"/>
          <w:sz w:val="22"/>
        </w:rPr>
        <w:t>讲座讲坛</w:t>
      </w:r>
      <w:r>
        <w:rPr>
          <w:rFonts w:ascii="仿宋" w:eastAsia="仿宋" w:hAnsi="仿宋"/>
          <w:sz w:val="22"/>
        </w:rPr>
        <w:t>等活动</w:t>
      </w:r>
      <w:r>
        <w:rPr>
          <w:rFonts w:ascii="仿宋" w:eastAsia="仿宋" w:hAnsi="仿宋" w:hint="eastAsia"/>
          <w:sz w:val="22"/>
        </w:rPr>
        <w:t>）</w:t>
      </w:r>
      <w:r w:rsidRPr="00267F50">
        <w:rPr>
          <w:rFonts w:ascii="仿宋" w:eastAsia="仿宋" w:hAnsi="仿宋"/>
          <w:sz w:val="22"/>
        </w:rPr>
        <w:t>进行严格把关</w:t>
      </w:r>
      <w:r w:rsidRPr="00267F50">
        <w:rPr>
          <w:rFonts w:ascii="仿宋" w:eastAsia="仿宋" w:hAnsi="仿宋" w:hint="eastAsia"/>
          <w:sz w:val="22"/>
        </w:rPr>
        <w:t>，</w:t>
      </w:r>
      <w:r w:rsidRPr="00267F50">
        <w:rPr>
          <w:rFonts w:ascii="仿宋" w:eastAsia="仿宋" w:hAnsi="仿宋"/>
          <w:sz w:val="22"/>
        </w:rPr>
        <w:t>确保</w:t>
      </w:r>
      <w:r>
        <w:rPr>
          <w:rFonts w:ascii="仿宋" w:eastAsia="仿宋" w:hAnsi="仿宋" w:hint="eastAsia"/>
          <w:sz w:val="22"/>
        </w:rPr>
        <w:t>活动</w:t>
      </w:r>
      <w:r w:rsidRPr="00267F50">
        <w:rPr>
          <w:rFonts w:ascii="仿宋" w:eastAsia="仿宋" w:hAnsi="仿宋"/>
          <w:sz w:val="22"/>
        </w:rPr>
        <w:t>内容</w:t>
      </w:r>
      <w:r>
        <w:rPr>
          <w:rFonts w:ascii="仿宋" w:eastAsia="仿宋" w:hAnsi="仿宋" w:hint="eastAsia"/>
          <w:sz w:val="22"/>
        </w:rPr>
        <w:t>和</w:t>
      </w:r>
      <w:r>
        <w:rPr>
          <w:rFonts w:ascii="仿宋" w:eastAsia="仿宋" w:hAnsi="仿宋"/>
          <w:sz w:val="22"/>
        </w:rPr>
        <w:t>宣传内容</w:t>
      </w:r>
      <w:r w:rsidRPr="00267F50">
        <w:rPr>
          <w:rFonts w:ascii="仿宋" w:eastAsia="仿宋" w:hAnsi="仿宋"/>
          <w:sz w:val="22"/>
        </w:rPr>
        <w:t>符合学校</w:t>
      </w:r>
      <w:r w:rsidRPr="00267F50">
        <w:rPr>
          <w:rFonts w:ascii="仿宋" w:eastAsia="仿宋" w:hAnsi="仿宋" w:hint="eastAsia"/>
          <w:sz w:val="22"/>
        </w:rPr>
        <w:t>校园</w:t>
      </w:r>
      <w:r w:rsidRPr="00267F50">
        <w:rPr>
          <w:rFonts w:ascii="仿宋" w:eastAsia="仿宋" w:hAnsi="仿宋"/>
          <w:sz w:val="22"/>
        </w:rPr>
        <w:t>活动的宣传要求</w:t>
      </w:r>
      <w:r>
        <w:rPr>
          <w:rFonts w:ascii="仿宋" w:eastAsia="仿宋" w:hAnsi="仿宋" w:hint="eastAsia"/>
          <w:sz w:val="22"/>
        </w:rPr>
        <w:t>；</w:t>
      </w:r>
    </w:p>
    <w:p w:rsidR="00F1486F" w:rsidRDefault="00F1486F" w:rsidP="00DA3F60">
      <w:pPr>
        <w:adjustRightInd w:val="0"/>
        <w:snapToGrid w:val="0"/>
        <w:jc w:val="left"/>
        <w:rPr>
          <w:rFonts w:ascii="仿宋" w:eastAsia="仿宋" w:hAnsi="仿宋"/>
          <w:sz w:val="22"/>
        </w:rPr>
      </w:pPr>
      <w:r>
        <w:rPr>
          <w:rFonts w:ascii="仿宋" w:eastAsia="仿宋" w:hAnsi="仿宋"/>
          <w:sz w:val="22"/>
        </w:rPr>
        <w:t>3</w:t>
      </w:r>
      <w:r w:rsidRPr="00267F50">
        <w:rPr>
          <w:rFonts w:ascii="仿宋" w:eastAsia="仿宋" w:hAnsi="仿宋" w:hint="eastAsia"/>
          <w:sz w:val="22"/>
        </w:rPr>
        <w:t>.举办</w:t>
      </w:r>
      <w:r w:rsidRPr="00267F50">
        <w:rPr>
          <w:rFonts w:ascii="仿宋" w:eastAsia="仿宋" w:hAnsi="仿宋"/>
          <w:sz w:val="22"/>
        </w:rPr>
        <w:t>单位审批</w:t>
      </w:r>
      <w:proofErr w:type="gramStart"/>
      <w:r w:rsidRPr="00267F50">
        <w:rPr>
          <w:rFonts w:ascii="仿宋" w:eastAsia="仿宋" w:hAnsi="仿宋"/>
          <w:sz w:val="22"/>
        </w:rPr>
        <w:t>一栏需填写</w:t>
      </w:r>
      <w:proofErr w:type="gramEnd"/>
      <w:r w:rsidRPr="00267F50">
        <w:rPr>
          <w:rFonts w:ascii="仿宋" w:eastAsia="仿宋" w:hAnsi="仿宋"/>
          <w:sz w:val="22"/>
        </w:rPr>
        <w:t>“</w:t>
      </w:r>
      <w:r w:rsidRPr="00267F50">
        <w:rPr>
          <w:rFonts w:ascii="仿宋" w:eastAsia="仿宋" w:hAnsi="仿宋" w:hint="eastAsia"/>
          <w:sz w:val="22"/>
        </w:rPr>
        <w:t>同意</w:t>
      </w:r>
      <w:r w:rsidRPr="00267F50">
        <w:rPr>
          <w:rFonts w:ascii="仿宋" w:eastAsia="仿宋" w:hAnsi="仿宋"/>
          <w:sz w:val="22"/>
        </w:rPr>
        <w:t>”</w:t>
      </w:r>
      <w:r>
        <w:rPr>
          <w:rFonts w:ascii="仿宋" w:eastAsia="仿宋" w:hAnsi="仿宋" w:hint="eastAsia"/>
          <w:sz w:val="22"/>
        </w:rPr>
        <w:t>等</w:t>
      </w:r>
      <w:r>
        <w:rPr>
          <w:rFonts w:ascii="仿宋" w:eastAsia="仿宋" w:hAnsi="仿宋"/>
          <w:sz w:val="22"/>
        </w:rPr>
        <w:t>字样</w:t>
      </w:r>
      <w:r>
        <w:rPr>
          <w:rFonts w:ascii="仿宋" w:eastAsia="仿宋" w:hAnsi="仿宋" w:hint="eastAsia"/>
          <w:sz w:val="22"/>
        </w:rPr>
        <w:t>的</w:t>
      </w:r>
      <w:r w:rsidRPr="00267F50">
        <w:rPr>
          <w:rFonts w:ascii="仿宋" w:eastAsia="仿宋" w:hAnsi="仿宋" w:hint="eastAsia"/>
          <w:sz w:val="22"/>
        </w:rPr>
        <w:t>审批</w:t>
      </w:r>
      <w:r w:rsidRPr="00267F50">
        <w:rPr>
          <w:rFonts w:ascii="仿宋" w:eastAsia="仿宋" w:hAnsi="仿宋"/>
          <w:sz w:val="22"/>
        </w:rPr>
        <w:t>意见，需有单位副职以上</w:t>
      </w:r>
      <w:r>
        <w:rPr>
          <w:rFonts w:ascii="仿宋" w:eastAsia="仿宋" w:hAnsi="仿宋" w:hint="eastAsia"/>
          <w:sz w:val="22"/>
        </w:rPr>
        <w:t>主管</w:t>
      </w:r>
      <w:r w:rsidRPr="00267F50">
        <w:rPr>
          <w:rFonts w:ascii="仿宋" w:eastAsia="仿宋" w:hAnsi="仿宋"/>
          <w:sz w:val="22"/>
        </w:rPr>
        <w:t>领导</w:t>
      </w:r>
      <w:r>
        <w:rPr>
          <w:rFonts w:ascii="仿宋" w:eastAsia="仿宋" w:hAnsi="仿宋" w:hint="eastAsia"/>
          <w:sz w:val="22"/>
        </w:rPr>
        <w:t>签字（或</w:t>
      </w:r>
      <w:r>
        <w:rPr>
          <w:rFonts w:ascii="仿宋" w:eastAsia="仿宋" w:hAnsi="仿宋"/>
          <w:sz w:val="22"/>
        </w:rPr>
        <w:t>名章</w:t>
      </w:r>
      <w:r>
        <w:rPr>
          <w:rFonts w:ascii="仿宋" w:eastAsia="仿宋" w:hAnsi="仿宋" w:hint="eastAsia"/>
          <w:sz w:val="22"/>
        </w:rPr>
        <w:t>）并</w:t>
      </w:r>
      <w:r w:rsidRPr="00267F50">
        <w:rPr>
          <w:rFonts w:ascii="仿宋" w:eastAsia="仿宋" w:hAnsi="仿宋"/>
          <w:sz w:val="22"/>
        </w:rPr>
        <w:t>加盖</w:t>
      </w:r>
      <w:r w:rsidRPr="00267F50">
        <w:rPr>
          <w:rFonts w:ascii="仿宋" w:eastAsia="仿宋" w:hAnsi="仿宋" w:hint="eastAsia"/>
          <w:sz w:val="22"/>
        </w:rPr>
        <w:t>单位</w:t>
      </w:r>
      <w:r w:rsidRPr="00267F50">
        <w:rPr>
          <w:rFonts w:ascii="仿宋" w:eastAsia="仿宋" w:hAnsi="仿宋"/>
          <w:sz w:val="22"/>
        </w:rPr>
        <w:t>公章</w:t>
      </w:r>
      <w:r w:rsidRPr="00267F50">
        <w:rPr>
          <w:rFonts w:ascii="仿宋" w:eastAsia="仿宋" w:hAnsi="仿宋" w:hint="eastAsia"/>
          <w:sz w:val="22"/>
        </w:rPr>
        <w:t>，</w:t>
      </w:r>
      <w:r>
        <w:rPr>
          <w:rFonts w:ascii="仿宋" w:eastAsia="仿宋" w:hAnsi="仿宋"/>
          <w:sz w:val="22"/>
        </w:rPr>
        <w:t>审批</w:t>
      </w:r>
      <w:r>
        <w:rPr>
          <w:rFonts w:ascii="仿宋" w:eastAsia="仿宋" w:hAnsi="仿宋" w:hint="eastAsia"/>
          <w:sz w:val="22"/>
        </w:rPr>
        <w:t>方</w:t>
      </w:r>
      <w:r>
        <w:rPr>
          <w:rFonts w:ascii="仿宋" w:eastAsia="仿宋" w:hAnsi="仿宋"/>
          <w:sz w:val="22"/>
        </w:rPr>
        <w:t>为有效</w:t>
      </w:r>
      <w:r>
        <w:rPr>
          <w:rFonts w:ascii="仿宋" w:eastAsia="仿宋" w:hAnsi="仿宋" w:hint="eastAsia"/>
          <w:sz w:val="22"/>
        </w:rPr>
        <w:t>；</w:t>
      </w:r>
    </w:p>
    <w:p w:rsidR="00F1486F" w:rsidRDefault="00F1486F" w:rsidP="00DA3F60">
      <w:pPr>
        <w:adjustRightInd w:val="0"/>
        <w:snapToGrid w:val="0"/>
        <w:jc w:val="left"/>
        <w:rPr>
          <w:rFonts w:ascii="仿宋" w:eastAsia="仿宋" w:hAnsi="仿宋"/>
          <w:sz w:val="22"/>
        </w:rPr>
      </w:pPr>
      <w:r>
        <w:rPr>
          <w:rFonts w:ascii="仿宋" w:eastAsia="仿宋" w:hAnsi="仿宋"/>
          <w:sz w:val="22"/>
        </w:rPr>
        <w:t>4.</w:t>
      </w:r>
      <w:r>
        <w:rPr>
          <w:rFonts w:ascii="仿宋" w:eastAsia="仿宋" w:hAnsi="仿宋" w:hint="eastAsia"/>
          <w:sz w:val="22"/>
        </w:rPr>
        <w:t>各单位</w:t>
      </w:r>
      <w:r>
        <w:rPr>
          <w:rFonts w:ascii="仿宋" w:eastAsia="仿宋" w:hAnsi="仿宋"/>
          <w:sz w:val="22"/>
        </w:rPr>
        <w:t>在</w:t>
      </w:r>
      <w:r>
        <w:rPr>
          <w:rFonts w:ascii="仿宋" w:eastAsia="仿宋" w:hAnsi="仿宋" w:hint="eastAsia"/>
          <w:sz w:val="22"/>
        </w:rPr>
        <w:t>宣传</w:t>
      </w:r>
      <w:r>
        <w:rPr>
          <w:rFonts w:ascii="仿宋" w:eastAsia="仿宋" w:hAnsi="仿宋"/>
          <w:sz w:val="22"/>
        </w:rPr>
        <w:t>工作结束后，</w:t>
      </w:r>
      <w:r>
        <w:rPr>
          <w:rFonts w:ascii="仿宋" w:eastAsia="仿宋" w:hAnsi="仿宋" w:hint="eastAsia"/>
          <w:sz w:val="22"/>
        </w:rPr>
        <w:t>应在1个</w:t>
      </w:r>
      <w:r>
        <w:rPr>
          <w:rFonts w:ascii="仿宋" w:eastAsia="仿宋" w:hAnsi="仿宋"/>
          <w:sz w:val="22"/>
        </w:rPr>
        <w:t>工作日内</w:t>
      </w:r>
      <w:r>
        <w:rPr>
          <w:rFonts w:ascii="仿宋" w:eastAsia="仿宋" w:hAnsi="仿宋" w:hint="eastAsia"/>
          <w:sz w:val="22"/>
        </w:rPr>
        <w:t>负责清理</w:t>
      </w:r>
      <w:r>
        <w:rPr>
          <w:rFonts w:ascii="仿宋" w:eastAsia="仿宋" w:hAnsi="仿宋"/>
          <w:sz w:val="22"/>
        </w:rPr>
        <w:t>宣传场地</w:t>
      </w:r>
      <w:r>
        <w:rPr>
          <w:rFonts w:ascii="仿宋" w:eastAsia="仿宋" w:hAnsi="仿宋" w:hint="eastAsia"/>
          <w:sz w:val="22"/>
        </w:rPr>
        <w:t>、摘除</w:t>
      </w:r>
      <w:r>
        <w:rPr>
          <w:rFonts w:ascii="仿宋" w:eastAsia="仿宋" w:hAnsi="仿宋"/>
          <w:sz w:val="22"/>
        </w:rPr>
        <w:t>活动海报，确保</w:t>
      </w:r>
      <w:r>
        <w:rPr>
          <w:rFonts w:ascii="仿宋" w:eastAsia="仿宋" w:hAnsi="仿宋" w:hint="eastAsia"/>
          <w:sz w:val="22"/>
        </w:rPr>
        <w:t>公寓</w:t>
      </w:r>
      <w:r>
        <w:rPr>
          <w:rFonts w:ascii="仿宋" w:eastAsia="仿宋" w:hAnsi="仿宋"/>
          <w:sz w:val="22"/>
        </w:rPr>
        <w:t>、公共楼宇</w:t>
      </w:r>
      <w:r>
        <w:rPr>
          <w:rFonts w:ascii="仿宋" w:eastAsia="仿宋" w:hAnsi="仿宋" w:hint="eastAsia"/>
          <w:sz w:val="22"/>
        </w:rPr>
        <w:t>、其他</w:t>
      </w:r>
      <w:r>
        <w:rPr>
          <w:rFonts w:ascii="仿宋" w:eastAsia="仿宋" w:hAnsi="仿宋"/>
          <w:sz w:val="22"/>
        </w:rPr>
        <w:t>单位</w:t>
      </w:r>
      <w:r>
        <w:rPr>
          <w:rFonts w:ascii="仿宋" w:eastAsia="仿宋" w:hAnsi="仿宋" w:hint="eastAsia"/>
          <w:sz w:val="22"/>
        </w:rPr>
        <w:t>或</w:t>
      </w:r>
      <w:r>
        <w:rPr>
          <w:rFonts w:ascii="仿宋" w:eastAsia="仿宋" w:hAnsi="仿宋"/>
          <w:sz w:val="22"/>
        </w:rPr>
        <w:t>组织的</w:t>
      </w:r>
      <w:r>
        <w:rPr>
          <w:rFonts w:ascii="仿宋" w:eastAsia="仿宋" w:hAnsi="仿宋" w:hint="eastAsia"/>
          <w:sz w:val="22"/>
        </w:rPr>
        <w:t>各项工作</w:t>
      </w:r>
      <w:r>
        <w:rPr>
          <w:rFonts w:ascii="仿宋" w:eastAsia="仿宋" w:hAnsi="仿宋"/>
          <w:sz w:val="22"/>
        </w:rPr>
        <w:t>顺利进行</w:t>
      </w:r>
      <w:r>
        <w:rPr>
          <w:rFonts w:ascii="仿宋" w:eastAsia="仿宋" w:hAnsi="仿宋" w:hint="eastAsia"/>
          <w:sz w:val="22"/>
        </w:rPr>
        <w:t>；</w:t>
      </w:r>
    </w:p>
    <w:p w:rsidR="008A650A" w:rsidRPr="00F1486F" w:rsidRDefault="00F1486F" w:rsidP="00DA3F60">
      <w:pPr>
        <w:adjustRightInd w:val="0"/>
        <w:snapToGrid w:val="0"/>
        <w:jc w:val="left"/>
      </w:pPr>
      <w:r>
        <w:rPr>
          <w:rFonts w:ascii="仿宋" w:eastAsia="仿宋" w:hAnsi="仿宋"/>
          <w:sz w:val="22"/>
        </w:rPr>
        <w:t>5.</w:t>
      </w:r>
      <w:r>
        <w:rPr>
          <w:rFonts w:ascii="仿宋" w:eastAsia="仿宋" w:hAnsi="仿宋" w:hint="eastAsia"/>
          <w:sz w:val="22"/>
        </w:rPr>
        <w:t>各单位活动</w:t>
      </w:r>
      <w:r>
        <w:rPr>
          <w:rFonts w:ascii="仿宋" w:eastAsia="仿宋" w:hAnsi="仿宋"/>
          <w:sz w:val="22"/>
        </w:rPr>
        <w:t>如遇</w:t>
      </w:r>
      <w:r>
        <w:rPr>
          <w:rFonts w:ascii="仿宋" w:eastAsia="仿宋" w:hAnsi="仿宋" w:hint="eastAsia"/>
          <w:sz w:val="22"/>
        </w:rPr>
        <w:t>公共楼宇</w:t>
      </w:r>
      <w:r>
        <w:rPr>
          <w:rFonts w:ascii="仿宋" w:eastAsia="仿宋" w:hAnsi="仿宋"/>
          <w:sz w:val="22"/>
        </w:rPr>
        <w:t>宣传场地紧张时，应服从</w:t>
      </w:r>
      <w:r>
        <w:rPr>
          <w:rFonts w:ascii="仿宋" w:eastAsia="仿宋" w:hAnsi="仿宋" w:hint="eastAsia"/>
          <w:sz w:val="22"/>
        </w:rPr>
        <w:t>宣传地点</w:t>
      </w:r>
      <w:r>
        <w:rPr>
          <w:rFonts w:ascii="仿宋" w:eastAsia="仿宋" w:hAnsi="仿宋"/>
          <w:sz w:val="22"/>
        </w:rPr>
        <w:t>所在单位的</w:t>
      </w:r>
      <w:r>
        <w:rPr>
          <w:rFonts w:ascii="仿宋" w:eastAsia="仿宋" w:hAnsi="仿宋" w:hint="eastAsia"/>
          <w:sz w:val="22"/>
        </w:rPr>
        <w:t>统一安排。</w:t>
      </w:r>
    </w:p>
    <w:sectPr w:rsidR="008A650A" w:rsidRPr="00F1486F" w:rsidSect="00E010D6">
      <w:pgSz w:w="11906" w:h="16838"/>
      <w:pgMar w:top="1134" w:right="1588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0A30" w:rsidRDefault="00DE0A30" w:rsidP="00991DA9">
      <w:r>
        <w:separator/>
      </w:r>
    </w:p>
  </w:endnote>
  <w:endnote w:type="continuationSeparator" w:id="0">
    <w:p w:rsidR="00DE0A30" w:rsidRDefault="00DE0A30" w:rsidP="00991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Droid Sans Fallback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Droid Sans Fallbac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0A30" w:rsidRDefault="00DE0A30" w:rsidP="00991DA9">
      <w:r>
        <w:separator/>
      </w:r>
    </w:p>
  </w:footnote>
  <w:footnote w:type="continuationSeparator" w:id="0">
    <w:p w:rsidR="00DE0A30" w:rsidRDefault="00DE0A30" w:rsidP="00991D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86F"/>
    <w:rsid w:val="0004799D"/>
    <w:rsid w:val="00102CB6"/>
    <w:rsid w:val="00114DFE"/>
    <w:rsid w:val="00142B1F"/>
    <w:rsid w:val="001622D2"/>
    <w:rsid w:val="001B3A11"/>
    <w:rsid w:val="002A57FD"/>
    <w:rsid w:val="002F5AEE"/>
    <w:rsid w:val="003000B0"/>
    <w:rsid w:val="00331264"/>
    <w:rsid w:val="00396AAD"/>
    <w:rsid w:val="00415F3D"/>
    <w:rsid w:val="00467C03"/>
    <w:rsid w:val="00472FC7"/>
    <w:rsid w:val="00473609"/>
    <w:rsid w:val="004965D8"/>
    <w:rsid w:val="004F5972"/>
    <w:rsid w:val="005515D0"/>
    <w:rsid w:val="00590EDF"/>
    <w:rsid w:val="006D593F"/>
    <w:rsid w:val="006D69DF"/>
    <w:rsid w:val="007577CC"/>
    <w:rsid w:val="00773435"/>
    <w:rsid w:val="00835C10"/>
    <w:rsid w:val="00837770"/>
    <w:rsid w:val="008A650A"/>
    <w:rsid w:val="00984EB3"/>
    <w:rsid w:val="00991DA9"/>
    <w:rsid w:val="009E59A0"/>
    <w:rsid w:val="00A1773D"/>
    <w:rsid w:val="00A2164A"/>
    <w:rsid w:val="00AD0A8A"/>
    <w:rsid w:val="00B02D6C"/>
    <w:rsid w:val="00B45A54"/>
    <w:rsid w:val="00B55EB2"/>
    <w:rsid w:val="00B82A26"/>
    <w:rsid w:val="00C36CB4"/>
    <w:rsid w:val="00C50143"/>
    <w:rsid w:val="00C7594F"/>
    <w:rsid w:val="00D04862"/>
    <w:rsid w:val="00D41F56"/>
    <w:rsid w:val="00D63E7F"/>
    <w:rsid w:val="00D80BC8"/>
    <w:rsid w:val="00DA3F60"/>
    <w:rsid w:val="00DA405C"/>
    <w:rsid w:val="00DA69F3"/>
    <w:rsid w:val="00DE0A30"/>
    <w:rsid w:val="00DE2C81"/>
    <w:rsid w:val="00DF7818"/>
    <w:rsid w:val="00E16587"/>
    <w:rsid w:val="00E242D0"/>
    <w:rsid w:val="00E56326"/>
    <w:rsid w:val="00E87A25"/>
    <w:rsid w:val="00EE6274"/>
    <w:rsid w:val="00F1486F"/>
    <w:rsid w:val="00F27374"/>
    <w:rsid w:val="00F40667"/>
    <w:rsid w:val="00F779BF"/>
    <w:rsid w:val="00FE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FFC079F-F121-4353-8C13-6C62D13BA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48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1D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91DA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91D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91DA9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D80BC8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D80B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51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85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27</cp:revision>
  <cp:lastPrinted>2020-10-09T02:36:00Z</cp:lastPrinted>
  <dcterms:created xsi:type="dcterms:W3CDTF">2018-09-20T06:07:00Z</dcterms:created>
  <dcterms:modified xsi:type="dcterms:W3CDTF">2020-11-02T07:50:00Z</dcterms:modified>
</cp:coreProperties>
</file>